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1" w:rsidRDefault="003426E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СВЕТЛОВСКАЯ </w:t>
      </w:r>
      <w:r w:rsidR="008A7A89">
        <w:rPr>
          <w:b/>
          <w:shd w:val="clear" w:color="auto" w:fill="FFFFFF"/>
        </w:rPr>
        <w:t>СЕЛЬСКАЯ ДУМА</w:t>
      </w:r>
    </w:p>
    <w:p w:rsidR="007E3DD1" w:rsidRDefault="008A7A89">
      <w:pPr>
        <w:tabs>
          <w:tab w:val="left" w:pos="1740"/>
          <w:tab w:val="left" w:pos="2715"/>
        </w:tabs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КОТЕЛЬНИЧСКОГО РАЙОНА КИРОВСКОЙ ОБЛАСТИ</w:t>
      </w:r>
    </w:p>
    <w:p w:rsidR="007E3DD1" w:rsidRDefault="008A7A89">
      <w:pPr>
        <w:tabs>
          <w:tab w:val="left" w:pos="1740"/>
          <w:tab w:val="left" w:pos="2715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четвертого созыва</w:t>
      </w:r>
    </w:p>
    <w:p w:rsidR="007E3DD1" w:rsidRDefault="007E3DD1">
      <w:pPr>
        <w:rPr>
          <w:shd w:val="clear" w:color="auto" w:fill="FFFFFF"/>
        </w:rPr>
      </w:pPr>
    </w:p>
    <w:p w:rsidR="007E3DD1" w:rsidRDefault="003426E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ПРОЕКТ </w:t>
      </w:r>
      <w:r w:rsidR="008A7A89">
        <w:rPr>
          <w:b/>
          <w:shd w:val="clear" w:color="auto" w:fill="FFFFFF"/>
        </w:rPr>
        <w:t>РЕШЕНИ</w:t>
      </w:r>
      <w:r>
        <w:rPr>
          <w:b/>
          <w:shd w:val="clear" w:color="auto" w:fill="FFFFFF"/>
        </w:rPr>
        <w:t>Я</w:t>
      </w:r>
      <w:r w:rsidR="008A7A89">
        <w:rPr>
          <w:b/>
          <w:shd w:val="clear" w:color="auto" w:fill="FFFFFF"/>
        </w:rPr>
        <w:t xml:space="preserve">  </w:t>
      </w:r>
    </w:p>
    <w:p w:rsidR="007E3DD1" w:rsidRDefault="008A7A89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:rsidR="007E3DD1" w:rsidRDefault="007E3DD1">
      <w:pPr>
        <w:rPr>
          <w:sz w:val="28"/>
          <w:szCs w:val="28"/>
          <w:shd w:val="clear" w:color="auto" w:fill="FFFFFF"/>
        </w:rPr>
      </w:pPr>
      <w:bookmarkStart w:id="0" w:name="__DdeLink__2768_875259264"/>
      <w:bookmarkEnd w:id="0"/>
    </w:p>
    <w:p w:rsidR="007E3DD1" w:rsidRDefault="00C47623">
      <w:pPr>
        <w:rPr>
          <w:rFonts w:ascii="Times New Roman CYR" w:hAnsi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sz w:val="28"/>
          <w:szCs w:val="28"/>
          <w:shd w:val="clear" w:color="auto" w:fill="FFFFFF"/>
        </w:rPr>
        <w:t xml:space="preserve">от  </w:t>
      </w:r>
      <w:r w:rsidR="003426EE">
        <w:rPr>
          <w:rFonts w:ascii="Times New Roman CYR" w:hAnsi="Times New Roman CYR"/>
          <w:sz w:val="28"/>
          <w:szCs w:val="28"/>
          <w:shd w:val="clear" w:color="auto" w:fill="FFFFFF"/>
        </w:rPr>
        <w:t>______</w:t>
      </w:r>
      <w:r>
        <w:rPr>
          <w:rFonts w:ascii="Times New Roman CYR" w:hAnsi="Times New Roman CYR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8A7A89">
        <w:rPr>
          <w:rFonts w:ascii="Times New Roman CYR" w:hAnsi="Times New Roman CYR"/>
          <w:sz w:val="28"/>
          <w:szCs w:val="28"/>
          <w:shd w:val="clear" w:color="auto" w:fill="FFFFFF"/>
        </w:rPr>
        <w:t xml:space="preserve">   </w:t>
      </w:r>
      <w:r>
        <w:rPr>
          <w:rFonts w:ascii="Times New Roman CYR" w:hAnsi="Times New Roman CYR"/>
          <w:sz w:val="28"/>
          <w:szCs w:val="28"/>
          <w:shd w:val="clear" w:color="auto" w:fill="FFFFFF"/>
        </w:rPr>
        <w:t xml:space="preserve">                               </w:t>
      </w:r>
      <w:r w:rsidR="008A7A89">
        <w:rPr>
          <w:rFonts w:ascii="Times New Roman CYR" w:hAnsi="Times New Roman CYR"/>
          <w:sz w:val="28"/>
          <w:szCs w:val="28"/>
          <w:shd w:val="clear" w:color="auto" w:fill="FFFFFF"/>
        </w:rPr>
        <w:t xml:space="preserve">№  </w:t>
      </w:r>
      <w:r w:rsidR="003426EE">
        <w:rPr>
          <w:rFonts w:ascii="Times New Roman CYR" w:hAnsi="Times New Roman CYR"/>
          <w:sz w:val="28"/>
          <w:szCs w:val="28"/>
          <w:shd w:val="clear" w:color="auto" w:fill="FFFFFF"/>
        </w:rPr>
        <w:t>____</w:t>
      </w:r>
    </w:p>
    <w:p w:rsidR="007E3DD1" w:rsidRDefault="008A7A89" w:rsidP="00C47623">
      <w:pPr>
        <w:spacing w:line="480" w:lineRule="auto"/>
        <w:jc w:val="center"/>
        <w:rPr>
          <w:rFonts w:ascii="Times New Roman CYR" w:hAnsi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sz w:val="28"/>
          <w:szCs w:val="28"/>
          <w:shd w:val="clear" w:color="auto" w:fill="FFFFFF"/>
        </w:rPr>
        <w:t>п.</w:t>
      </w:r>
      <w:r w:rsidR="006C4D68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="003426EE">
        <w:rPr>
          <w:rFonts w:ascii="Times New Roman CYR" w:hAnsi="Times New Roman CYR"/>
          <w:sz w:val="28"/>
          <w:szCs w:val="28"/>
          <w:shd w:val="clear" w:color="auto" w:fill="FFFFFF"/>
        </w:rPr>
        <w:t>Светлый</w:t>
      </w: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 утверждении Положения </w:t>
      </w: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публичных слушаниях и общественных обсуждениях</w:t>
      </w: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</w:t>
      </w:r>
      <w:r w:rsidR="003426EE">
        <w:rPr>
          <w:b/>
          <w:sz w:val="28"/>
          <w:szCs w:val="28"/>
          <w:shd w:val="clear" w:color="auto" w:fill="FFFFFF"/>
        </w:rPr>
        <w:t>Светловском</w:t>
      </w:r>
      <w:r>
        <w:rPr>
          <w:b/>
          <w:sz w:val="28"/>
          <w:szCs w:val="28"/>
          <w:shd w:val="clear" w:color="auto" w:fill="FFFFFF"/>
        </w:rPr>
        <w:t xml:space="preserve"> сельском поселении</w:t>
      </w: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Котельничского  района Кировской области </w:t>
      </w:r>
    </w:p>
    <w:p w:rsidR="007E3DD1" w:rsidRDefault="007E3DD1">
      <w:pPr>
        <w:jc w:val="both"/>
        <w:rPr>
          <w:sz w:val="28"/>
          <w:szCs w:val="28"/>
          <w:shd w:val="clear" w:color="auto" w:fill="FFFFFF"/>
        </w:rPr>
      </w:pPr>
      <w:bookmarkStart w:id="1" w:name="__DdeLink__2768_8752592641"/>
      <w:bookmarkEnd w:id="1"/>
    </w:p>
    <w:p w:rsidR="007E3DD1" w:rsidRDefault="008A7A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 xml:space="preserve">В соответствии со статьей  28 Федерального Закона от 06.10.2003 № 131 – ФЗ «Об общих принципах организации местного самоуправления в Российской Федерации, Уставом муниципального образования  </w:t>
      </w:r>
      <w:r w:rsidR="003426EE">
        <w:rPr>
          <w:sz w:val="28"/>
          <w:szCs w:val="28"/>
          <w:shd w:val="clear" w:color="auto" w:fill="FFFFFF"/>
        </w:rPr>
        <w:t>Светловское</w:t>
      </w:r>
      <w:r>
        <w:rPr>
          <w:sz w:val="28"/>
          <w:szCs w:val="28"/>
          <w:shd w:val="clear" w:color="auto" w:fill="FFFFFF"/>
        </w:rPr>
        <w:t xml:space="preserve"> сельское поселение», </w:t>
      </w:r>
      <w:r w:rsidR="003426EE">
        <w:rPr>
          <w:sz w:val="28"/>
          <w:szCs w:val="28"/>
          <w:shd w:val="clear" w:color="auto" w:fill="FFFFFF"/>
        </w:rPr>
        <w:t>Светловская</w:t>
      </w:r>
      <w:r>
        <w:rPr>
          <w:sz w:val="28"/>
          <w:szCs w:val="28"/>
          <w:shd w:val="clear" w:color="auto" w:fill="FFFFFF"/>
        </w:rPr>
        <w:t xml:space="preserve">  сельская Дума РЕШИЛА:</w:t>
      </w:r>
    </w:p>
    <w:p w:rsidR="007E3DD1" w:rsidRDefault="008A7A8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Положение о публичных слушаниях и общественных обсуждениях в </w:t>
      </w:r>
      <w:r w:rsidR="003426EE">
        <w:rPr>
          <w:sz w:val="28"/>
          <w:szCs w:val="28"/>
          <w:shd w:val="clear" w:color="auto" w:fill="FFFFFF"/>
        </w:rPr>
        <w:t>Светловском</w:t>
      </w:r>
      <w:r>
        <w:rPr>
          <w:sz w:val="28"/>
          <w:szCs w:val="28"/>
          <w:shd w:val="clear" w:color="auto" w:fill="FFFFFF"/>
        </w:rPr>
        <w:t xml:space="preserve"> сельском поселении Котельничского района Кировской области.  Прилагается.</w:t>
      </w:r>
    </w:p>
    <w:p w:rsidR="007E3DD1" w:rsidRDefault="007E3DD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E3DD1" w:rsidRDefault="008A7A8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решение </w:t>
      </w:r>
      <w:r w:rsidR="003426EE">
        <w:rPr>
          <w:sz w:val="28"/>
          <w:szCs w:val="28"/>
          <w:shd w:val="clear" w:color="auto" w:fill="FFFFFF"/>
        </w:rPr>
        <w:t>Светловской</w:t>
      </w:r>
      <w:r w:rsidR="00C47623">
        <w:rPr>
          <w:sz w:val="28"/>
          <w:szCs w:val="28"/>
          <w:shd w:val="clear" w:color="auto" w:fill="FFFFFF"/>
        </w:rPr>
        <w:t xml:space="preserve">  сельской Думы от 11</w:t>
      </w:r>
      <w:r>
        <w:rPr>
          <w:sz w:val="28"/>
          <w:szCs w:val="28"/>
          <w:shd w:val="clear" w:color="auto" w:fill="FFFFFF"/>
        </w:rPr>
        <w:t>.0</w:t>
      </w:r>
      <w:r w:rsidR="00C4762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.201</w:t>
      </w:r>
      <w:r w:rsidR="00C4762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 </w:t>
      </w:r>
      <w:r w:rsidR="00C47623">
        <w:rPr>
          <w:sz w:val="28"/>
          <w:szCs w:val="28"/>
          <w:shd w:val="clear" w:color="auto" w:fill="FFFFFF"/>
        </w:rPr>
        <w:t>221</w:t>
      </w:r>
      <w:r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3426EE">
        <w:rPr>
          <w:sz w:val="28"/>
          <w:szCs w:val="28"/>
          <w:shd w:val="clear" w:color="auto" w:fill="FFFFFF"/>
        </w:rPr>
        <w:t>Светловское</w:t>
      </w:r>
      <w:r>
        <w:rPr>
          <w:sz w:val="28"/>
          <w:szCs w:val="28"/>
          <w:shd w:val="clear" w:color="auto" w:fill="FFFFFF"/>
        </w:rPr>
        <w:t xml:space="preserve"> сельское поселение».</w:t>
      </w:r>
    </w:p>
    <w:p w:rsidR="007E3DD1" w:rsidRDefault="007E3DD1">
      <w:pPr>
        <w:ind w:firstLine="708"/>
        <w:jc w:val="both"/>
        <w:rPr>
          <w:shd w:val="clear" w:color="auto" w:fill="FFFFFF"/>
        </w:rPr>
      </w:pPr>
    </w:p>
    <w:p w:rsidR="007E3DD1" w:rsidRDefault="008A7A8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Признать утратившим силу решение </w:t>
      </w:r>
      <w:r w:rsidR="003426EE">
        <w:rPr>
          <w:sz w:val="28"/>
          <w:szCs w:val="28"/>
          <w:shd w:val="clear" w:color="auto" w:fill="FFFFFF"/>
        </w:rPr>
        <w:t>Светловской</w:t>
      </w:r>
      <w:r>
        <w:rPr>
          <w:sz w:val="28"/>
          <w:szCs w:val="28"/>
          <w:shd w:val="clear" w:color="auto" w:fill="FFFFFF"/>
        </w:rPr>
        <w:t xml:space="preserve">  сельской Думы от 3</w:t>
      </w:r>
      <w:r w:rsidR="00C47623">
        <w:rPr>
          <w:sz w:val="28"/>
          <w:szCs w:val="28"/>
          <w:shd w:val="clear" w:color="auto" w:fill="FFFFFF"/>
        </w:rPr>
        <w:t>0.03.2017   № 187</w:t>
      </w:r>
      <w:r>
        <w:rPr>
          <w:sz w:val="28"/>
          <w:szCs w:val="28"/>
          <w:shd w:val="clear" w:color="auto" w:fill="FFFFFF"/>
        </w:rPr>
        <w:t xml:space="preserve"> «О внесении изменений в решение </w:t>
      </w:r>
      <w:r w:rsidR="003426EE">
        <w:rPr>
          <w:sz w:val="28"/>
          <w:szCs w:val="28"/>
          <w:shd w:val="clear" w:color="auto" w:fill="FFFFFF"/>
        </w:rPr>
        <w:t>Светловской</w:t>
      </w:r>
      <w:r w:rsidR="00C47623">
        <w:rPr>
          <w:sz w:val="28"/>
          <w:szCs w:val="28"/>
          <w:shd w:val="clear" w:color="auto" w:fill="FFFFFF"/>
        </w:rPr>
        <w:t xml:space="preserve"> сельской думы № 221 от 11</w:t>
      </w:r>
      <w:r>
        <w:rPr>
          <w:sz w:val="28"/>
          <w:szCs w:val="28"/>
          <w:shd w:val="clear" w:color="auto" w:fill="FFFFFF"/>
        </w:rPr>
        <w:t>.0</w:t>
      </w:r>
      <w:r w:rsidR="00C47623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.201</w:t>
      </w:r>
      <w:r w:rsidR="00C4762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3426EE">
        <w:rPr>
          <w:sz w:val="28"/>
          <w:szCs w:val="28"/>
          <w:shd w:val="clear" w:color="auto" w:fill="FFFFFF"/>
        </w:rPr>
        <w:t>Светловское</w:t>
      </w:r>
      <w:r>
        <w:rPr>
          <w:sz w:val="28"/>
          <w:szCs w:val="28"/>
          <w:shd w:val="clear" w:color="auto" w:fill="FFFFFF"/>
        </w:rPr>
        <w:t xml:space="preserve"> сельское поселение».</w:t>
      </w:r>
    </w:p>
    <w:p w:rsidR="007E3DD1" w:rsidRDefault="007E3DD1">
      <w:pPr>
        <w:pStyle w:val="aa"/>
        <w:ind w:left="0" w:hanging="1125"/>
        <w:jc w:val="both"/>
        <w:rPr>
          <w:sz w:val="28"/>
          <w:szCs w:val="28"/>
          <w:shd w:val="clear" w:color="auto" w:fill="FFFFFF"/>
        </w:rPr>
      </w:pPr>
    </w:p>
    <w:p w:rsidR="007E3DD1" w:rsidRDefault="008A7A8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Настоящее решение вступает в силу в соответствии с действующим законодательством и подлежит официальному опубликованию (обнародованию) в Информационном бюллетене органов местного самоуправления и  размещению  в сети «Интернет» на официальном сайте администрации Котельничского района в разделе сельские поселения.</w:t>
      </w:r>
    </w:p>
    <w:p w:rsidR="007E3DD1" w:rsidRDefault="007E3DD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E3DD1" w:rsidRDefault="007E3DD1">
      <w:pPr>
        <w:jc w:val="both"/>
        <w:rPr>
          <w:sz w:val="28"/>
          <w:szCs w:val="28"/>
          <w:shd w:val="clear" w:color="auto" w:fill="FFFFFF"/>
        </w:rPr>
      </w:pPr>
    </w:p>
    <w:p w:rsidR="007E3DD1" w:rsidRDefault="007E3DD1">
      <w:pPr>
        <w:rPr>
          <w:sz w:val="28"/>
          <w:szCs w:val="28"/>
          <w:shd w:val="clear" w:color="auto" w:fill="FFFFFF"/>
        </w:rPr>
      </w:pPr>
    </w:p>
    <w:p w:rsidR="00C47623" w:rsidRDefault="008A7A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3426EE">
        <w:rPr>
          <w:sz w:val="28"/>
          <w:szCs w:val="28"/>
          <w:shd w:val="clear" w:color="auto" w:fill="FFFFFF"/>
        </w:rPr>
        <w:t>Светловского</w:t>
      </w:r>
    </w:p>
    <w:p w:rsidR="007E3DD1" w:rsidRDefault="00C4762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</w:t>
      </w:r>
      <w:r w:rsidR="008A7A89">
        <w:rPr>
          <w:sz w:val="28"/>
          <w:szCs w:val="28"/>
          <w:shd w:val="clear" w:color="auto" w:fill="FFFFFF"/>
        </w:rPr>
        <w:t xml:space="preserve">поселения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3426EE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.</w:t>
      </w:r>
      <w:r w:rsidR="003426EE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.</w:t>
      </w:r>
      <w:r w:rsidR="003426EE">
        <w:rPr>
          <w:sz w:val="28"/>
          <w:szCs w:val="28"/>
          <w:shd w:val="clear" w:color="auto" w:fill="FFFFFF"/>
        </w:rPr>
        <w:t>Вычугжанина</w:t>
      </w:r>
    </w:p>
    <w:p w:rsidR="007E3DD1" w:rsidRDefault="007E3DD1">
      <w:pPr>
        <w:rPr>
          <w:sz w:val="28"/>
          <w:szCs w:val="28"/>
          <w:shd w:val="clear" w:color="auto" w:fill="FFFFFF"/>
        </w:rPr>
      </w:pPr>
    </w:p>
    <w:p w:rsidR="007E3DD1" w:rsidRDefault="007E3DD1">
      <w:pPr>
        <w:rPr>
          <w:sz w:val="28"/>
          <w:szCs w:val="28"/>
          <w:shd w:val="clear" w:color="auto" w:fill="FFFFFF"/>
        </w:rPr>
      </w:pPr>
    </w:p>
    <w:p w:rsidR="007E3DD1" w:rsidRDefault="007E3DD1">
      <w:pPr>
        <w:rPr>
          <w:shd w:val="clear" w:color="auto" w:fill="FFFFFF"/>
        </w:rPr>
      </w:pPr>
    </w:p>
    <w:p w:rsidR="007E3DD1" w:rsidRDefault="007E3DD1">
      <w:pPr>
        <w:rPr>
          <w:shd w:val="clear" w:color="auto" w:fill="FFFFFF"/>
        </w:rPr>
      </w:pPr>
    </w:p>
    <w:p w:rsidR="003426EE" w:rsidRDefault="003426EE">
      <w:pPr>
        <w:rPr>
          <w:shd w:val="clear" w:color="auto" w:fill="FFFFFF"/>
        </w:rPr>
      </w:pPr>
    </w:p>
    <w:p w:rsidR="003426EE" w:rsidRDefault="003426EE">
      <w:pPr>
        <w:rPr>
          <w:shd w:val="clear" w:color="auto" w:fill="FFFFFF"/>
        </w:rPr>
      </w:pP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Приложение к </w:t>
      </w:r>
      <w:r w:rsidR="003426EE">
        <w:rPr>
          <w:shd w:val="clear" w:color="auto" w:fill="FFFFFF"/>
        </w:rPr>
        <w:t xml:space="preserve">проекту </w:t>
      </w:r>
      <w:r>
        <w:rPr>
          <w:shd w:val="clear" w:color="auto" w:fill="FFFFFF"/>
        </w:rPr>
        <w:t>решени</w:t>
      </w:r>
      <w:r w:rsidR="003426EE">
        <w:rPr>
          <w:shd w:val="clear" w:color="auto" w:fill="FFFFFF"/>
        </w:rPr>
        <w:t>я</w:t>
      </w:r>
      <w:r>
        <w:rPr>
          <w:shd w:val="clear" w:color="auto" w:fill="FFFFFF"/>
        </w:rPr>
        <w:t xml:space="preserve"> 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</w:t>
      </w:r>
      <w:r w:rsidR="00C47623">
        <w:rPr>
          <w:shd w:val="clear" w:color="auto" w:fill="FFFFFF"/>
        </w:rPr>
        <w:t xml:space="preserve">                            от </w:t>
      </w:r>
      <w:r w:rsidR="003426EE">
        <w:rPr>
          <w:shd w:val="clear" w:color="auto" w:fill="FFFFFF"/>
        </w:rPr>
        <w:t>___</w:t>
      </w:r>
      <w:r w:rsidR="00C47623">
        <w:rPr>
          <w:shd w:val="clear" w:color="auto" w:fill="FFFFFF"/>
        </w:rPr>
        <w:t xml:space="preserve"> № </w:t>
      </w:r>
      <w:r w:rsidR="003426EE">
        <w:rPr>
          <w:shd w:val="clear" w:color="auto" w:fill="FFFFFF"/>
        </w:rPr>
        <w:t>___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Положение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публичных слушаниях и общественных обсуждениях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r w:rsidR="003426EE">
        <w:rPr>
          <w:b/>
          <w:shd w:val="clear" w:color="auto" w:fill="FFFFFF"/>
        </w:rPr>
        <w:t>Светловском</w:t>
      </w:r>
      <w:r>
        <w:rPr>
          <w:b/>
          <w:shd w:val="clear" w:color="auto" w:fill="FFFFFF"/>
        </w:rPr>
        <w:t xml:space="preserve"> сельском  поселении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Котельничского района Кировской области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 и Уставом муниципального образования </w:t>
      </w:r>
      <w:r w:rsidR="003426EE">
        <w:rPr>
          <w:shd w:val="clear" w:color="auto" w:fill="FFFFFF"/>
        </w:rPr>
        <w:t>Светловское</w:t>
      </w:r>
      <w:r>
        <w:rPr>
          <w:shd w:val="clear" w:color="auto" w:fill="FFFFFF"/>
        </w:rPr>
        <w:t xml:space="preserve"> сельское  поселение порядок организации и проведения публичных слушаний и общественных обсуждениях  в муниципальном образовании.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1. Основные понятия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Публичные слушания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и общественные обсуждения </w:t>
      </w:r>
      <w:r>
        <w:rPr>
          <w:shd w:val="clear" w:color="auto" w:fill="FFFFFF"/>
        </w:rPr>
        <w:t>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по вопросам местного значения.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Эксперт публичных слушаний </w:t>
      </w:r>
      <w:r>
        <w:rPr>
          <w:b/>
          <w:shd w:val="clear" w:color="auto" w:fill="FFFFFF"/>
        </w:rPr>
        <w:t xml:space="preserve">и общественных обсуждений </w:t>
      </w:r>
      <w:r>
        <w:rPr>
          <w:shd w:val="clear" w:color="auto" w:fill="FFFFFF"/>
        </w:rPr>
        <w:t xml:space="preserve"> - лицо, представившее в письменном виде рекомендации по вопросам публичных слушаний и принимающие участие в прениях для их аргументации.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2. Вопросы, выносимые на публичные слушания и общественные обсуждения</w:t>
      </w:r>
    </w:p>
    <w:p w:rsidR="007E3DD1" w:rsidRDefault="007E3DD1">
      <w:pPr>
        <w:pStyle w:val="aa"/>
        <w:jc w:val="both"/>
        <w:rPr>
          <w:b/>
          <w:sz w:val="28"/>
          <w:szCs w:val="28"/>
          <w:shd w:val="clear" w:color="auto" w:fill="FFFFFF"/>
        </w:rPr>
      </w:pPr>
    </w:p>
    <w:p w:rsidR="007E3DD1" w:rsidRDefault="008A7A89">
      <w:pPr>
        <w:ind w:firstLine="54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bookmarkStart w:id="2" w:name="__DdeLink__1258_1338640694"/>
      <w:r>
        <w:rPr>
          <w:shd w:val="clear" w:color="auto" w:fill="FFFFFF"/>
        </w:rPr>
        <w:t xml:space="preserve">Публичные слушания проводятся для обсуждения </w:t>
      </w:r>
      <w:bookmarkEnd w:id="2"/>
      <w:r>
        <w:rPr>
          <w:shd w:val="clear" w:color="auto" w:fill="FFFFFF"/>
        </w:rPr>
        <w:t>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shd w:val="clear" w:color="auto" w:fill="FFFFFF"/>
        </w:rPr>
        <w:t>2</w:t>
      </w:r>
      <w:r>
        <w:rPr>
          <w:rStyle w:val="blk"/>
          <w:shd w:val="clear" w:color="auto" w:fill="FFFFFF"/>
        </w:rPr>
        <w:t>. На публичные слушания должны выноситься: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r>
        <w:rPr>
          <w:rStyle w:val="blk"/>
          <w:shd w:val="clear" w:color="auto" w:fill="FFFFFF"/>
        </w:rPr>
        <w:t xml:space="preserve">1) </w:t>
      </w:r>
      <w:r>
        <w:rPr>
          <w:rStyle w:val="blk"/>
          <w:bCs/>
          <w:color w:val="2D2D2D"/>
          <w:spacing w:val="2"/>
          <w:shd w:val="clear" w:color="auto" w:fill="FFFFFF"/>
        </w:rPr>
        <w:t>проект стратегии социально-экономического развития муниципального образования.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2)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муниципального образования вносятся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3) проект местного бюджета и отчет о его исполнении;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4) проекты планов и программ развития муниципального образования;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5) вопросы о преобразовании муниципального образования, за исключением случаев, если в соответствии со статьей 13 Федерального закона №131-ФЗ для преобразования муниципального</w:t>
      </w:r>
      <w:r>
        <w:rPr>
          <w:rStyle w:val="blk"/>
          <w:color w:val="FF0000"/>
          <w:shd w:val="clear" w:color="auto" w:fill="FFFFFF"/>
        </w:rPr>
        <w:t xml:space="preserve"> </w:t>
      </w:r>
      <w:r>
        <w:rPr>
          <w:rStyle w:val="blk"/>
          <w:shd w:val="clear" w:color="auto" w:fill="FFFFFF"/>
        </w:rPr>
        <w:t>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 xml:space="preserve">3.  Публичные слушания и общественные обсуждения проводятся для обсуждения 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r>
        <w:rPr>
          <w:rStyle w:val="blk"/>
          <w:shd w:val="clear" w:color="auto" w:fill="FFFFFF"/>
        </w:rPr>
        <w:lastRenderedPageBreak/>
        <w:t>1) п</w:t>
      </w:r>
      <w:r>
        <w:rPr>
          <w:rStyle w:val="blk"/>
          <w:bCs/>
          <w:color w:val="2D2D2D"/>
          <w:spacing w:val="2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 за  исключением случаев, предусмотренных Градостроительным кодексом Российской Федерации,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7E3DD1" w:rsidRDefault="007E3DD1">
      <w:pPr>
        <w:ind w:firstLine="547"/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color w:val="000000"/>
          <w:shd w:val="clear" w:color="auto" w:fill="FFFFFF"/>
        </w:rPr>
      </w:pPr>
      <w:r>
        <w:rPr>
          <w:rStyle w:val="blk"/>
          <w:bCs/>
          <w:color w:val="2D2D2D"/>
          <w:spacing w:val="2"/>
          <w:shd w:val="clear" w:color="auto" w:fill="FFFFFF"/>
        </w:rPr>
        <w:t xml:space="preserve">                            2.2. Сроки проведения публичных слушаний</w:t>
      </w:r>
      <w:r>
        <w:rPr>
          <w:color w:val="000000"/>
          <w:shd w:val="clear" w:color="auto" w:fill="FFFFFF"/>
        </w:rPr>
        <w:t>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2.2.1.  По проектам генеральных планов.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>
        <w:rPr>
          <w:color w:val="FF0000"/>
          <w:shd w:val="clear" w:color="auto" w:fill="FFFFFF"/>
        </w:rPr>
        <w:t>от одного до трех месяцев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2.2.2. По проектам правил землепользования и застройки.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по проекту правил землепользования и застройки составляет </w:t>
      </w:r>
      <w:r>
        <w:rPr>
          <w:color w:val="FF0000"/>
          <w:shd w:val="clear" w:color="auto" w:fill="FFFFFF"/>
        </w:rPr>
        <w:t>от двух до четырех месяцев</w:t>
      </w:r>
      <w:r>
        <w:rPr>
          <w:color w:val="000000"/>
          <w:shd w:val="clear" w:color="auto" w:fill="FFFFFF"/>
        </w:rPr>
        <w:t xml:space="preserve"> со дня опубликования проекта правил землепользования и застройки или проекта внесения изменений в них.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2.2.3. По проектам планировки территории, проектам межевания территории.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3" w:name="_GoBack1"/>
      <w:bookmarkEnd w:id="3"/>
      <w:r>
        <w:rPr>
          <w:color w:val="000000"/>
          <w:shd w:val="clear" w:color="auto" w:fill="FFFFFF"/>
        </w:rPr>
        <w:t xml:space="preserve"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>
        <w:rPr>
          <w:color w:val="FF0000"/>
          <w:shd w:val="clear" w:color="auto" w:fill="FFFFFF"/>
        </w:rPr>
        <w:t>не может быть менее одного месяца и более трех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 Общественные обсуждения проводятся по следующим вопросам: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3.1. По проектам правил благоустройства территорий.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составляет два месяца.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</w:t>
      </w:r>
      <w:r>
        <w:rPr>
          <w:color w:val="FF0000"/>
          <w:shd w:val="clear" w:color="auto" w:fill="FFFFFF"/>
        </w:rPr>
        <w:t>не более одного месяца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</w:t>
      </w:r>
      <w:r>
        <w:rPr>
          <w:color w:val="FF0000"/>
          <w:shd w:val="clear" w:color="auto" w:fill="FFFFFF"/>
        </w:rPr>
        <w:t>не более одного месяца.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Порядок организации и проведения публичных слушаний и общественных обсуждений по вопросам градостроительной деятельности включает в себя:</w:t>
      </w:r>
    </w:p>
    <w:p w:rsidR="007E3DD1" w:rsidRDefault="007E3DD1">
      <w:pPr>
        <w:pStyle w:val="aa"/>
        <w:shd w:val="clear" w:color="auto" w:fill="FFFFFF"/>
        <w:spacing w:before="280"/>
        <w:ind w:firstLine="0"/>
        <w:jc w:val="both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 Публичные слушания по вопросам, указанным в пункте 3, назначаются постановлением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Организатором публичных слушаний по вопросам, указанным в пункте 3 настоящего Положения является администрация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4.2. Оповещение о начале публичных слушаний является неотъемлемой частью постановления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района. Оповещение о начале публичных слушаний публикуется в порядке, установленном для официального опубликования муниципальных правовых актов, не позднее чем за семь дней до размещения на сайте 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r>
        <w:rPr>
          <w:color w:val="0000FF"/>
          <w:u w:val="single"/>
          <w:shd w:val="clear" w:color="auto" w:fill="FFFFFF"/>
          <w:lang w:val="en-US"/>
        </w:rPr>
        <w:t>kotelnich</w:t>
      </w:r>
      <w:r>
        <w:rPr>
          <w:color w:val="0000FF"/>
          <w:u w:val="single"/>
          <w:shd w:val="clear" w:color="auto" w:fill="FFFFFF"/>
        </w:rPr>
        <w:t>-</w:t>
      </w:r>
      <w:r>
        <w:rPr>
          <w:color w:val="0000FF"/>
          <w:u w:val="single"/>
          <w:shd w:val="clear" w:color="auto" w:fill="FFFFFF"/>
          <w:lang w:val="en-US"/>
        </w:rPr>
        <w:t>msu</w:t>
      </w:r>
      <w:r>
        <w:rPr>
          <w:color w:val="0000FF"/>
          <w:u w:val="single"/>
          <w:shd w:val="clear" w:color="auto" w:fill="FFFFFF"/>
        </w:rPr>
        <w:t>.</w:t>
      </w:r>
      <w:r>
        <w:rPr>
          <w:color w:val="0000FF"/>
          <w:u w:val="single"/>
          <w:shd w:val="clear" w:color="auto" w:fill="FFFFFF"/>
          <w:lang w:val="en-US"/>
        </w:rPr>
        <w:t>ru</w:t>
      </w:r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1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4.4.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администрации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(далее по тексту – организатор публичных слушаний).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4.5. Проведение собрания участников может иметь несколько дат и площадок проведения, что отражается в постановлении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4.6.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или устной форме в ходе проведения собрания или собраний участников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4.7.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2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4.8. 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3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организации и проведения общественных обсуждений включает в себя: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Общественные обсуждения по вопросам, указанным в пункте 3, назначаются постановлением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5.2. Организатором общественных обсуждений по вопросам, указанным в пункте 3 настоящего Положения, является администрация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5.3. Оповещение о начале общественных обсуждений является неотъемлемой частью постановления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района. </w:t>
      </w:r>
      <w:r>
        <w:rPr>
          <w:color w:val="000000"/>
          <w:shd w:val="clear" w:color="auto" w:fill="FFFFFF"/>
        </w:rPr>
        <w:lastRenderedPageBreak/>
        <w:t>Оповещение о начале общественных обсуждений публикуется в порядке, установленном для официального опубликования муниципальных правовых актов, не позднее чем за семь дней до размещения на сайте 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r>
        <w:rPr>
          <w:color w:val="0000FF"/>
          <w:u w:val="single"/>
          <w:shd w:val="clear" w:color="auto" w:fill="FFFFFF"/>
          <w:lang w:val="en-US"/>
        </w:rPr>
        <w:t>kotelnich</w:t>
      </w:r>
      <w:r>
        <w:rPr>
          <w:color w:val="0000FF"/>
          <w:u w:val="single"/>
          <w:shd w:val="clear" w:color="auto" w:fill="FFFFFF"/>
        </w:rPr>
        <w:t>-</w:t>
      </w:r>
      <w:r>
        <w:rPr>
          <w:color w:val="0000FF"/>
          <w:u w:val="single"/>
          <w:shd w:val="clear" w:color="auto" w:fill="FFFFFF"/>
          <w:lang w:val="en-US"/>
        </w:rPr>
        <w:t>msu</w:t>
      </w:r>
      <w:r>
        <w:rPr>
          <w:color w:val="0000FF"/>
          <w:u w:val="single"/>
          <w:shd w:val="clear" w:color="auto" w:fill="FFFFFF"/>
        </w:rPr>
        <w:t>.</w:t>
      </w:r>
      <w:r>
        <w:rPr>
          <w:color w:val="0000FF"/>
          <w:u w:val="single"/>
          <w:shd w:val="clear" w:color="auto" w:fill="FFFFFF"/>
          <w:lang w:val="en-US"/>
        </w:rPr>
        <w:t>ru</w:t>
      </w:r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приложения 4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5.5. В период со дня размещения проекта, подлежащего рассмотрению на общественных рассуждениях,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организатора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официального сайта или информационных систем;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общественных обсуждений;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5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4" w:name="Par0"/>
      <w:bookmarkEnd w:id="4"/>
      <w:r>
        <w:rPr>
          <w:color w:val="000000"/>
          <w:shd w:val="clear" w:color="auto" w:fill="FFFFFF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r w:rsidR="00531F60" w:rsidRPr="00531F6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</w:t>
      </w:r>
      <w:r>
        <w:rPr>
          <w:color w:val="000000"/>
          <w:shd w:val="clear" w:color="auto" w:fill="FFFFFF"/>
        </w:rPr>
        <w:lastRenderedPageBreak/>
        <w:t>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5.8. 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законом от 27 июля 2006 года № 152-ФЗ «О персональных данных».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Оповещения о начале публичных слушаний или общественных обсуждений могут размещаться на информационных стендах администрации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 района, в муниципальных предприятиях и учреждениях, а также на информационных стендах иных предприятий и организаций, в местах массового скопления людей по договоренности с указанными предприятиями и организациями.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организатором публичных слушаний или общественных обсуждений.</w:t>
      </w:r>
    </w:p>
    <w:p w:rsidR="007E3DD1" w:rsidRDefault="007E3DD1">
      <w:pPr>
        <w:shd w:val="clear" w:color="auto" w:fill="FFFFFF"/>
        <w:spacing w:before="245"/>
        <w:ind w:firstLine="360"/>
        <w:jc w:val="both"/>
        <w:rPr>
          <w:shd w:val="clear" w:color="auto" w:fill="FFFFFF"/>
        </w:rPr>
      </w:pPr>
    </w:p>
    <w:p w:rsidR="007E3DD1" w:rsidRDefault="008A7A89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Информационные стенды, на которых размещается оповещение о начале общественных обсуждений или публичных слушаний должны размещаться в месте, имеющем достаточное свободное пространство, позволяющее пользователю находиться в помещении и осуществлять ознакомление с информацией, обеспечивающем реальный доступ к данной информации не выше первого этажа здания: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а) доступ - через центральный вход в здание;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размещение информации на стенде на уровне глаз человека среднестатистического роста;</w:t>
      </w:r>
    </w:p>
    <w:p w:rsidR="007E3DD1" w:rsidRDefault="008A7A89">
      <w:pPr>
        <w:pStyle w:val="ConsPlusNorma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в) использование удобного для чтения шрифта текста, черным цветом на белом фоне;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г) понятная для пользователей структура и логическая последовательность изложения текста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д) наличие содержания и цветовой маркировки текста, позволяющей без временных затрат найти нужный блок информации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е) обеспечение возможности копирования, записи информации на запоминающие устройства пользователя информации, запрет на введение препятствий для фото- и видеосъемки;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случае недостаточной освещенности помещения затрудняющей ознакомление граждан с информацией, должно быть обеспечено постоянное освещение стендов. В темное время суток наличие освещения обязательно.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12. 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местного бюджета, предусмотренных на эти цели решением </w:t>
      </w:r>
      <w:r w:rsidR="003426EE">
        <w:rPr>
          <w:shd w:val="clear" w:color="auto" w:fill="FFFFFF"/>
        </w:rPr>
        <w:t xml:space="preserve">Светловской </w:t>
      </w:r>
      <w:r>
        <w:rPr>
          <w:shd w:val="clear" w:color="auto" w:fill="FFFFFF"/>
        </w:rPr>
        <w:t>сельской Думы  Котельничского района о бюджете поселения на очередной финансовый год.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7E3DD1" w:rsidP="006C4D68">
      <w:pPr>
        <w:shd w:val="clear" w:color="auto" w:fill="FFFFFF"/>
        <w:spacing w:before="280"/>
        <w:rPr>
          <w:shd w:val="clear" w:color="auto" w:fill="FFFFFF"/>
        </w:rPr>
      </w:pPr>
    </w:p>
    <w:p w:rsidR="003426EE" w:rsidRDefault="003426EE" w:rsidP="006C4D68">
      <w:pPr>
        <w:shd w:val="clear" w:color="auto" w:fill="FFFFFF"/>
        <w:spacing w:before="280"/>
        <w:rPr>
          <w:shd w:val="clear" w:color="auto" w:fill="FFFFFF"/>
        </w:rPr>
      </w:pPr>
    </w:p>
    <w:p w:rsidR="003426EE" w:rsidRDefault="003426EE" w:rsidP="006C4D68">
      <w:pPr>
        <w:shd w:val="clear" w:color="auto" w:fill="FFFFFF"/>
        <w:spacing w:before="280"/>
        <w:rPr>
          <w:shd w:val="clear" w:color="auto" w:fill="FFFFFF"/>
        </w:rPr>
      </w:pPr>
    </w:p>
    <w:p w:rsidR="003426EE" w:rsidRDefault="003426EE" w:rsidP="006C4D68">
      <w:pPr>
        <w:shd w:val="clear" w:color="auto" w:fill="FFFFFF"/>
        <w:spacing w:before="280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1</w:t>
      </w: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7E3DD1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публичных слушаний</w:t>
      </w:r>
    </w:p>
    <w:p w:rsidR="007E3DD1" w:rsidRDefault="007E3DD1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от __________________ № ____________ о назначении публичных слушаний по проекту: _______________________________________________________________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7E3DD1" w:rsidRDefault="007E3DD1">
      <w:pPr>
        <w:shd w:val="clear" w:color="auto" w:fill="FFFFFF"/>
        <w:rPr>
          <w:shd w:val="clear" w:color="auto" w:fill="FFFFFF"/>
        </w:rPr>
      </w:pP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7E3DD1" w:rsidRDefault="007E3DD1">
      <w:pPr>
        <w:shd w:val="clear" w:color="auto" w:fill="FFFFFF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7E3DD1" w:rsidRDefault="007E3DD1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назначены на ____________________ с _______ часов до ______ часов в здании ______________________, расположенном по адресу __________________________________________________________________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проходит в здании _______________________ по адресу ___________ с ______________________ по ______________________. 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Консультации по экспозиции проекта проводятся в _________________ с _______часов до __________часов.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Дни недели: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</w:t>
      </w:r>
      <w:r w:rsidR="004E7E3F">
        <w:rPr>
          <w:color w:val="000000"/>
          <w:shd w:val="clear" w:color="auto" w:fill="FFFFFF"/>
        </w:rPr>
        <w:t>______________________________</w:t>
      </w:r>
    </w:p>
    <w:p w:rsidR="006C4D68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Приложение 2</w:t>
      </w: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публичных слушаний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7E3DD1" w:rsidRDefault="008A7A89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проведены публичные слушания в соответствии в соответствии с постановлением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 от _________ № ____________ о назначении публичных слушаний по проекту: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проведены «___» __________20__ с _______ часов до ______ часов в здании ___________________________________, расположенном по адресу _________________________________________________________.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Консультации по экспозиции проекта проводились в________с ______часов по ____часов.   Дни недели: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публичных слушаний опубликовано в _______________________ «___»_________________20 г. № _________; размещено на официальном сайте «___»_____20____ г.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7E3DD1" w:rsidRDefault="008A7A89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слушания: _______________</w:t>
      </w:r>
    </w:p>
    <w:p w:rsidR="007E3DD1" w:rsidRDefault="008A7A89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От иных участников публичных слушаний:______________________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Председательствующий на собрании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участников публичных слушаний ____________________     ______________</w:t>
      </w:r>
    </w:p>
    <w:p w:rsidR="007E3DD1" w:rsidRDefault="007E3DD1">
      <w:pPr>
        <w:shd w:val="clear" w:color="auto" w:fill="FFFFFF"/>
        <w:rPr>
          <w:shd w:val="clear" w:color="auto" w:fill="FFFFFF"/>
        </w:rPr>
      </w:pP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Секретарь собрания участников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публичных слушаний (представитель организатора) __________________   </w:t>
      </w:r>
    </w:p>
    <w:p w:rsidR="007E3DD1" w:rsidRDefault="007E3DD1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3</w:t>
      </w: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«____»____________________20___ г.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публичных слушаниях приняло участие __________ человек.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результатам публичных слушаний составлен протокол публичных слушаний № _______ от _________________, на основании которого подготовлено заключение о результатах публичных слушаний;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7E3DD1" w:rsidRDefault="008A7A89">
      <w:pPr>
        <w:numPr>
          <w:ilvl w:val="0"/>
          <w:numId w:val="2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 _______ предложений и замечаний.</w:t>
      </w:r>
    </w:p>
    <w:p w:rsidR="007E3DD1" w:rsidRDefault="008A7A89">
      <w:pPr>
        <w:numPr>
          <w:ilvl w:val="0"/>
          <w:numId w:val="3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публичных слушаний ________ предложений и замечаний.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093"/>
        <w:gridCol w:w="5283"/>
        <w:gridCol w:w="3195"/>
      </w:tblGrid>
      <w:tr w:rsidR="007E3DD1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7E3DD1" w:rsidRDefault="008A7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п/п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предложения (замечания)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7E3DD1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публичных слушаний: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 комиссии по градостроительным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земельным вопросам ____________________</w:t>
      </w:r>
    </w:p>
    <w:p w:rsidR="007E3DD1" w:rsidRDefault="007E3DD1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7E3DD1" w:rsidRDefault="007E3DD1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4</w:t>
      </w: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7E3DD1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</w:t>
      </w:r>
    </w:p>
    <w:p w:rsidR="007E3DD1" w:rsidRDefault="007E3DD1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r w:rsidR="003426EE">
        <w:rPr>
          <w:color w:val="000000"/>
          <w:shd w:val="clear" w:color="auto" w:fill="FFFFFF"/>
        </w:rPr>
        <w:t xml:space="preserve">Светловского </w:t>
      </w:r>
      <w:r>
        <w:rPr>
          <w:color w:val="000000"/>
          <w:shd w:val="clear" w:color="auto" w:fill="FFFFFF"/>
        </w:rPr>
        <w:t>сельского поселения Котельничского района  от ___________ № ____________ о назначении общественных обсуждений по проекту: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Экспозиция проекта проходит в здании _______________________ по адресу ___________ с ______________________ по ______________________. Консультации по экспозиции проекта проводятся в _________________ с _______часов по __________часов.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7E3DD1" w:rsidRDefault="007E3DD1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7E3DD1" w:rsidRDefault="007E3DD1" w:rsidP="006C4D68">
      <w:pPr>
        <w:shd w:val="clear" w:color="auto" w:fill="FFFFFF"/>
        <w:spacing w:before="280"/>
        <w:rPr>
          <w:shd w:val="clear" w:color="auto" w:fill="FFFFFF"/>
        </w:rPr>
      </w:pPr>
    </w:p>
    <w:p w:rsidR="006C4D68" w:rsidRDefault="006C4D68" w:rsidP="006C4D68">
      <w:pPr>
        <w:shd w:val="clear" w:color="auto" w:fill="FFFFFF"/>
        <w:spacing w:before="280"/>
        <w:rPr>
          <w:shd w:val="clear" w:color="auto" w:fill="FFFFFF"/>
        </w:rPr>
      </w:pPr>
    </w:p>
    <w:p w:rsidR="007E3DD1" w:rsidRDefault="008A7A89" w:rsidP="006C4D68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5</w:t>
      </w:r>
    </w:p>
    <w:p w:rsidR="007E3DD1" w:rsidRDefault="008A7A89" w:rsidP="006C4D68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общественных обсуждений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проведены общественные обсуждения в соответствии в соответствии с постановлением Главы </w:t>
      </w:r>
      <w:r w:rsidR="003426EE">
        <w:rPr>
          <w:color w:val="000000"/>
          <w:shd w:val="clear" w:color="auto" w:fill="FFFFFF"/>
        </w:rPr>
        <w:t>Светловского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 от _______ № ______________ о назначении общественных обсуждений по проекту: ______________________________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7E3DD1" w:rsidRDefault="008A7A89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Консультации по экспозиции проекта проводились в _________________ с _______часов по __________часов.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недели: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7E3DD1" w:rsidRDefault="008A7A89">
      <w:pPr>
        <w:numPr>
          <w:ilvl w:val="0"/>
          <w:numId w:val="4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обсуждения: __________________</w:t>
      </w:r>
    </w:p>
    <w:p w:rsidR="007E3DD1" w:rsidRDefault="008A7A89">
      <w:pPr>
        <w:numPr>
          <w:ilvl w:val="0"/>
          <w:numId w:val="5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обсуждений:____________________________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 общественных обсуждений ________________</w:t>
      </w:r>
    </w:p>
    <w:p w:rsidR="007E3DD1" w:rsidRDefault="007E3DD1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6</w:t>
      </w:r>
    </w:p>
    <w:p w:rsidR="007E3DD1" w:rsidRDefault="008A7A89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7E3DD1" w:rsidRDefault="008A7A89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</w:t>
      </w:r>
    </w:p>
    <w:p w:rsidR="007E3DD1" w:rsidRDefault="008A7A89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«____»___________________20___ г.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общественных обсуждениях приняло участие __________ человек.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обсуждений;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7E3DD1" w:rsidRDefault="008A7A89">
      <w:pPr>
        <w:numPr>
          <w:ilvl w:val="0"/>
          <w:numId w:val="6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7E3DD1" w:rsidRDefault="008A7A89">
      <w:pPr>
        <w:numPr>
          <w:ilvl w:val="0"/>
          <w:numId w:val="7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 ________ предложений и замечаний.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808"/>
        <w:gridCol w:w="4675"/>
        <w:gridCol w:w="4088"/>
      </w:tblGrid>
      <w:tr w:rsidR="007E3DD1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7E3DD1" w:rsidRDefault="008A7A89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предложения (замечания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7E3DD1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общественных обсуждений:</w:t>
      </w:r>
    </w:p>
    <w:p w:rsidR="007E3DD1" w:rsidRDefault="008A7A89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7E3DD1" w:rsidRDefault="007E3DD1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7E3DD1" w:rsidRDefault="008A7A89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 комиссии по</w:t>
      </w:r>
    </w:p>
    <w:p w:rsidR="007E3DD1" w:rsidRDefault="008A7A89">
      <w:pPr>
        <w:shd w:val="clear" w:color="auto" w:fill="FFFFFF"/>
        <w:jc w:val="both"/>
        <w:rPr>
          <w:rStyle w:val="blk"/>
          <w:bCs/>
          <w:color w:val="000000"/>
          <w:spacing w:val="2"/>
          <w:shd w:val="clear" w:color="auto" w:fill="FFFFFF"/>
        </w:rPr>
      </w:pPr>
      <w:r>
        <w:rPr>
          <w:rStyle w:val="blk"/>
          <w:bCs/>
          <w:color w:val="000000"/>
          <w:spacing w:val="2"/>
          <w:shd w:val="clear" w:color="auto" w:fill="FFFFFF"/>
        </w:rPr>
        <w:t>землепользованию и застройке       _________________     ________________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3. Инициаторы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Инициаторами публичных слушаний могут быть: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 xml:space="preserve">инициативная группа жителей </w:t>
      </w:r>
      <w:r w:rsidR="003426EE">
        <w:rPr>
          <w:shd w:val="clear" w:color="auto" w:fill="FFFFFF"/>
        </w:rPr>
        <w:t>Светловского</w:t>
      </w:r>
      <w:r>
        <w:rPr>
          <w:shd w:val="clear" w:color="auto" w:fill="FFFFFF"/>
        </w:rPr>
        <w:t xml:space="preserve"> сельского поселения, обладающих активным избирательны</w:t>
      </w:r>
      <w:r w:rsidR="006C4D68">
        <w:rPr>
          <w:shd w:val="clear" w:color="auto" w:fill="FFFFFF"/>
        </w:rPr>
        <w:t>м правом численностью не менее 20</w:t>
      </w:r>
      <w:r>
        <w:rPr>
          <w:shd w:val="clear" w:color="auto" w:fill="FFFFFF"/>
        </w:rPr>
        <w:t xml:space="preserve"> человек;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сельская Дума;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глава муниципального образования;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объединения жителей в форме некоммерческой организации или органы территориального общественного самоуправления.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4. Назначение публичных слушаний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shd w:val="clear" w:color="auto" w:fill="FFFFFF"/>
        <w:rPr>
          <w:b/>
          <w:shd w:val="clear" w:color="auto" w:fill="FFFFFF"/>
        </w:rPr>
      </w:pPr>
    </w:p>
    <w:p w:rsidR="007E3DD1" w:rsidRDefault="008A7A8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 Публичные слушания по инициативе населения,  сельской Думы и главы муниципального образования, назначаются решением сельской Думы  или постановлением главы муниципального образования.</w:t>
      </w:r>
    </w:p>
    <w:p w:rsidR="007E3DD1" w:rsidRDefault="008A7A89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В решении (постановлении) о назначении публичных слушаний указывается: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тема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место и дата проведения публичных слушаний - не ранее 7 дней и не позднее 4-х месяцев со дня принятия решения (постановления)  о назначении публичных слушаний.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5. Порядок назначения публичных слушаний 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1. Для принятия решения (постановления)   о назначении публичных слушаний его инициаторы направляют в администрацию </w:t>
      </w:r>
      <w:r w:rsidR="003426EE">
        <w:rPr>
          <w:shd w:val="clear" w:color="auto" w:fill="FFFFFF"/>
        </w:rPr>
        <w:t xml:space="preserve">Светловского </w:t>
      </w:r>
      <w:r>
        <w:rPr>
          <w:shd w:val="clear" w:color="auto" w:fill="FFFFFF"/>
        </w:rPr>
        <w:t>сельского поселения: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представление с указанием темы предполагаемых публичных слушаний и обоснованием ее общественной значимости;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при инициативе жителей поселения - список инициативной группы (согласно приложению 1).</w:t>
      </w:r>
    </w:p>
    <w:p w:rsidR="007E3DD1" w:rsidRDefault="008A7A89">
      <w:pPr>
        <w:shd w:val="clear" w:color="auto" w:fill="FFFFFF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  <w:t>2. Вопрос о назначении публичных слушаний рассматривается сельской Думой или главой муниципального образования и по результатам рассмотрения принимается соответствующее решение (постановление).</w:t>
      </w:r>
      <w:r>
        <w:rPr>
          <w:color w:val="FF0000"/>
          <w:shd w:val="clear" w:color="auto" w:fill="FFFFFF"/>
        </w:rPr>
        <w:t xml:space="preserve"> 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 xml:space="preserve"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50 подписей жителей муниципального образования  (подписные листы согласно приложению 2).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Время и место проведения публичных слушаний, определяются постановлением главы муниципального образования в соответствии с Уставом муниципального образования </w:t>
      </w:r>
      <w:r w:rsidR="003426EE">
        <w:rPr>
          <w:shd w:val="clear" w:color="auto" w:fill="FFFFFF"/>
        </w:rPr>
        <w:t>Светловское</w:t>
      </w:r>
      <w:r>
        <w:rPr>
          <w:shd w:val="clear" w:color="auto" w:fill="FFFFFF"/>
        </w:rPr>
        <w:t xml:space="preserve"> сельское поселение и настоящим Положением.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6. Организация подготовки к  публичным слушаниям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1. На основании решения (постановления), глава муниципального образования в 3-х-дневный срок назначает ответственное  лицо администрации по подготовке и проведению публичных слушаний.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Ответственное  по подготовке и проведению публичных слушаний лицо: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1)</w:t>
      </w:r>
      <w:r>
        <w:rPr>
          <w:shd w:val="clear" w:color="auto" w:fill="FFFFFF"/>
        </w:rPr>
        <w:tab/>
        <w:t>определяет перечень конкретных вопросов,  выносимых на обсуждение по теме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не позднее 7 дней до назначенной даты проведения, обеспечивает извещение населения и публикацию (обнародование)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на информационных стендах;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5)</w:t>
      </w:r>
      <w:r>
        <w:rPr>
          <w:shd w:val="clear" w:color="auto" w:fill="FFFFFF"/>
        </w:rPr>
        <w:tab/>
        <w:t>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6)</w:t>
      </w:r>
      <w:r>
        <w:rPr>
          <w:shd w:val="clear" w:color="auto" w:fill="FFFFFF"/>
        </w:rPr>
        <w:tab/>
        <w:t>для ведения публичных слушаний и составления протокола назначает ведущего и секретаря;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7)</w:t>
      </w:r>
      <w:r>
        <w:rPr>
          <w:shd w:val="clear" w:color="auto" w:fill="FFFFFF"/>
        </w:rPr>
        <w:tab/>
        <w:t>регистрирует участников публичных слушаний и обеспечивает их проектом итогового документа.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7. Извещение населения о публичных слушаниях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Население  муниципального образования извещается о проводимых публичных слушаниях не позднее 7 дней до даты проведения через опубликование (обнародование)  на информационных стендах администрации </w:t>
      </w:r>
      <w:r w:rsidR="003426EE">
        <w:rPr>
          <w:shd w:val="clear" w:color="auto" w:fill="FFFFFF"/>
        </w:rPr>
        <w:t>Светловского</w:t>
      </w:r>
      <w:r>
        <w:rPr>
          <w:shd w:val="clear" w:color="auto" w:fill="FFFFFF"/>
        </w:rPr>
        <w:t xml:space="preserve"> сельского поселения  (ответственным лицом).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Обнародуемая информация должна содержать сведения, перечисленные в части 2 статьи 6 настоящего Положения.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3. Информация о публичных слушаниях, их подготовке и проведении может размещаться так же на официальных сайтах органов местного самоуправления.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Могут использоваться и другие формы информирования населения о проводимых публичных слушаниях.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8. Участники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муниципального образования.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На публичных слушаниях вправе присутствовать представители средств массовой информации и другие лица.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9. Процедура проведения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Перед началом проведения публичных слушаний администрация сельского поселения (ответственное лицо) организует регистрацию его участников.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3. 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5. 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6. Эксперты вправе снять свои рекомендации и 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7. В итоговый документ публичных слушаний (приложение 3)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8.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рекомендация, которая направляется в орган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 образования,  назначившей публичные слушания.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10. Публикация  (обнародование) материалов публичных слушаний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и учет их  результатов при принятии решений органами местного самоуправления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Результаты публичных слушаний подлежат обязательному обнародованию в течение 3-х дней со дня проведения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Рассмотрение  рекомендаций публичных слушаний проводятся  сельской Думой или главой муниципального образования по каждому вопросу публичных слушаний, по которому есть рекомендации в итоговом документе.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Результаты публичных слушаний носят рекомендательный характер для органов местного самоуправления муниципального образования </w:t>
      </w:r>
      <w:r w:rsidR="003426EE">
        <w:rPr>
          <w:shd w:val="clear" w:color="auto" w:fill="FFFFFF"/>
        </w:rPr>
        <w:t>Светловское</w:t>
      </w:r>
      <w:r>
        <w:rPr>
          <w:shd w:val="clear" w:color="auto" w:fill="FFFFFF"/>
        </w:rPr>
        <w:t xml:space="preserve"> сельское поселение.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tabs>
          <w:tab w:val="left" w:pos="4200"/>
        </w:tabs>
        <w:jc w:val="center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7</w:t>
      </w: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к статье 3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Список инициативной группы жителей </w:t>
      </w:r>
    </w:p>
    <w:p w:rsidR="007E3DD1" w:rsidRDefault="003426E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Светловского</w:t>
      </w:r>
      <w:r w:rsidR="008A7A89">
        <w:rPr>
          <w:b/>
          <w:shd w:val="clear" w:color="auto" w:fill="FFFFFF"/>
        </w:rPr>
        <w:t xml:space="preserve"> сельского поселения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проведению публичных слушаний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вопросу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(вопросы, выносимые на публичные слушания)</w:t>
      </w:r>
    </w:p>
    <w:tbl>
      <w:tblPr>
        <w:tblW w:w="0" w:type="auto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869"/>
        <w:gridCol w:w="1865"/>
        <w:gridCol w:w="1865"/>
        <w:gridCol w:w="1869"/>
        <w:gridCol w:w="1882"/>
      </w:tblGrid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tabs>
                <w:tab w:val="left" w:pos="10036"/>
                <w:tab w:val="left" w:pos="10582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фона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Личная подпись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</w:tr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                                                                   Приложение 8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ПОДПИСНОЙ ЛИСТ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Публичные (общественные) слушания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«_____________________________________________________________________»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Мы,  нижеподписавшиеся, поддерживаем проведение публичных  слушаний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"____________________________________________________________________________________________________________________________________________________________________________________________________________________", предлагаемых__________________________________________________________________________________________________________________________________.</w:t>
      </w:r>
    </w:p>
    <w:p w:rsidR="007E3DD1" w:rsidRDefault="007E3DD1">
      <w:pPr>
        <w:rPr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05"/>
        <w:gridCol w:w="713"/>
        <w:gridCol w:w="3136"/>
        <w:gridCol w:w="1701"/>
        <w:gridCol w:w="2215"/>
        <w:gridCol w:w="1401"/>
      </w:tblGrid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6C4D68" w:rsidP="006C4D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Год  рождения </w:t>
            </w:r>
            <w:r w:rsidR="008A7A89">
              <w:rPr>
                <w:shd w:val="clear" w:color="auto" w:fill="FFFFFF"/>
              </w:rPr>
              <w:t xml:space="preserve"> 18 лет -дополнительно число и месяц рождения)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жительства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Серия и номер паспорта или документа,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заменяющего паспорт гражданина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Подпись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дата её внесения</w:t>
            </w:r>
          </w:p>
        </w:tc>
      </w:tr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Подписной лист удостоверяю: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7E3DD1" w:rsidRDefault="007E3DD1">
      <w:pPr>
        <w:jc w:val="center"/>
        <w:rPr>
          <w:shd w:val="clear" w:color="auto" w:fill="FFFFFF"/>
        </w:rPr>
      </w:pPr>
    </w:p>
    <w:p w:rsidR="006C4D68" w:rsidRDefault="006C4D68">
      <w:pPr>
        <w:jc w:val="center"/>
        <w:rPr>
          <w:shd w:val="clear" w:color="auto" w:fill="FFFFFF"/>
        </w:rPr>
      </w:pPr>
    </w:p>
    <w:p w:rsidR="007E3DD1" w:rsidRDefault="007E3DD1">
      <w:pPr>
        <w:jc w:val="right"/>
        <w:rPr>
          <w:shd w:val="clear" w:color="auto" w:fill="FFFFFF"/>
        </w:rPr>
      </w:pPr>
    </w:p>
    <w:p w:rsidR="003426EE" w:rsidRDefault="003426EE">
      <w:pPr>
        <w:jc w:val="right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9</w:t>
      </w: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к статье 9</w:t>
      </w:r>
    </w:p>
    <w:p w:rsidR="007E3DD1" w:rsidRDefault="007E3DD1">
      <w:pPr>
        <w:rPr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Итоговый документ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публичных слушаний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Публичные слушания назначены ___________________________________  от__________ №______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Тема публичных слушаний: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Инициатор (ы)  публичных слушаний: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Дата проведения:________________________________ № 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Вопросы, вынесенные на обсуждение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П.Н. рекомендации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Предложения и  рекомендации экспертов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Предложение внесено (поддержано)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Примечания</w:t>
      </w:r>
    </w:p>
    <w:p w:rsidR="007E3DD1" w:rsidRDefault="007E3DD1"/>
    <w:p w:rsidR="008A7A89" w:rsidRDefault="008A7A89"/>
    <w:p w:rsidR="008A7A89" w:rsidRDefault="008A7A89"/>
    <w:p w:rsidR="008A7A89" w:rsidRDefault="008A7A89"/>
    <w:p w:rsidR="008A7A89" w:rsidRDefault="008A7A89"/>
    <w:sectPr w:rsidR="008A7A89" w:rsidSect="00D60AC6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E3DD1"/>
    <w:rsid w:val="00140631"/>
    <w:rsid w:val="002601AA"/>
    <w:rsid w:val="002C4FBE"/>
    <w:rsid w:val="003426EE"/>
    <w:rsid w:val="003C0742"/>
    <w:rsid w:val="004E7E3F"/>
    <w:rsid w:val="00531F60"/>
    <w:rsid w:val="00660B06"/>
    <w:rsid w:val="006C4D68"/>
    <w:rsid w:val="00753589"/>
    <w:rsid w:val="007E3DD1"/>
    <w:rsid w:val="008A7A89"/>
    <w:rsid w:val="009B2C6E"/>
    <w:rsid w:val="00AC0252"/>
    <w:rsid w:val="00B6626A"/>
    <w:rsid w:val="00C47623"/>
    <w:rsid w:val="00D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A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sid w:val="00D60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60AC6"/>
  </w:style>
  <w:style w:type="character" w:customStyle="1" w:styleId="ListLabel1">
    <w:name w:val="ListLabel 1"/>
    <w:rsid w:val="00D60AC6"/>
    <w:rPr>
      <w:rFonts w:eastAsia="Times New Roman" w:cs="Times New Roman"/>
    </w:rPr>
  </w:style>
  <w:style w:type="paragraph" w:customStyle="1" w:styleId="a4">
    <w:name w:val="Заголовок"/>
    <w:basedOn w:val="a"/>
    <w:next w:val="a5"/>
    <w:rsid w:val="00D60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60AC6"/>
    <w:pPr>
      <w:spacing w:after="120"/>
    </w:pPr>
  </w:style>
  <w:style w:type="paragraph" w:styleId="a6">
    <w:name w:val="List"/>
    <w:basedOn w:val="a5"/>
    <w:rsid w:val="00D60AC6"/>
    <w:rPr>
      <w:rFonts w:cs="Mangal"/>
    </w:rPr>
  </w:style>
  <w:style w:type="paragraph" w:styleId="a7">
    <w:name w:val="Title"/>
    <w:basedOn w:val="a"/>
    <w:rsid w:val="00D60AC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D60AC6"/>
    <w:pPr>
      <w:suppressLineNumbers/>
    </w:pPr>
    <w:rPr>
      <w:rFonts w:cs="Mangal"/>
    </w:rPr>
  </w:style>
  <w:style w:type="paragraph" w:styleId="a9">
    <w:name w:val="Subtitle"/>
    <w:basedOn w:val="a"/>
    <w:rsid w:val="00D60AC6"/>
    <w:pPr>
      <w:jc w:val="center"/>
    </w:pPr>
    <w:rPr>
      <w:b/>
      <w:sz w:val="28"/>
      <w:szCs w:val="20"/>
    </w:rPr>
  </w:style>
  <w:style w:type="paragraph" w:styleId="aa">
    <w:name w:val="List Paragraph"/>
    <w:basedOn w:val="a"/>
    <w:rsid w:val="00D60AC6"/>
    <w:pPr>
      <w:ind w:left="720" w:firstLine="567"/>
      <w:contextualSpacing/>
    </w:pPr>
  </w:style>
  <w:style w:type="paragraph" w:customStyle="1" w:styleId="ConsPlusNormal">
    <w:name w:val="ConsPlusNormal"/>
    <w:rsid w:val="00D60AC6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rsid w:val="00D60AC6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2021-04-25T15:58:00Z</cp:lastPrinted>
  <dcterms:created xsi:type="dcterms:W3CDTF">2021-04-26T05:48:00Z</dcterms:created>
  <dcterms:modified xsi:type="dcterms:W3CDTF">2021-04-26T05:48:00Z</dcterms:modified>
</cp:coreProperties>
</file>